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E2" w:rsidRPr="00F103B2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CÓDIGO:</w:t>
      </w:r>
      <w:r w:rsidR="00B61126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7B7A70">
        <w:rPr>
          <w:rFonts w:ascii="Tahoma" w:hAnsi="Tahoma" w:cs="Tahoma"/>
          <w:b/>
          <w:color w:val="auto"/>
          <w:sz w:val="16"/>
          <w:szCs w:val="16"/>
          <w:lang w:val="es-ES"/>
        </w:rPr>
        <w:t>DTCO074</w:t>
      </w:r>
      <w:r w:rsidR="005451A3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76939">
        <w:rPr>
          <w:rFonts w:ascii="Tahoma" w:hAnsi="Tahoma" w:cs="Tahoma"/>
          <w:sz w:val="16"/>
          <w:szCs w:val="16"/>
          <w:lang w:val="es-ES"/>
        </w:rPr>
        <w:t xml:space="preserve">    </w:t>
      </w:r>
      <w:r w:rsidR="00D4305B">
        <w:rPr>
          <w:rFonts w:ascii="Tahoma" w:hAnsi="Tahoma" w:cs="Tahoma"/>
          <w:sz w:val="16"/>
          <w:szCs w:val="16"/>
          <w:lang w:val="es-ES"/>
        </w:rPr>
        <w:t xml:space="preserve">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DESTINO:</w:t>
      </w:r>
      <w:r w:rsidR="004A4E87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AB3919">
        <w:rPr>
          <w:rFonts w:ascii="Tahoma" w:hAnsi="Tahoma" w:cs="Tahoma"/>
          <w:sz w:val="16"/>
          <w:szCs w:val="16"/>
          <w:lang w:val="es-ES"/>
        </w:rPr>
        <w:t>BOGOTÁ</w:t>
      </w:r>
      <w:r w:rsidR="004D4076">
        <w:rPr>
          <w:rFonts w:ascii="Tahoma" w:hAnsi="Tahoma" w:cs="Tahoma"/>
          <w:sz w:val="16"/>
          <w:szCs w:val="16"/>
          <w:lang w:val="es-ES"/>
        </w:rPr>
        <w:tab/>
      </w:r>
      <w:r w:rsidR="004D4076">
        <w:rPr>
          <w:rFonts w:ascii="Tahoma" w:hAnsi="Tahoma" w:cs="Tahoma"/>
          <w:sz w:val="16"/>
          <w:szCs w:val="16"/>
          <w:lang w:val="es-ES"/>
        </w:rPr>
        <w:tab/>
      </w:r>
      <w:r w:rsidR="007B7A70">
        <w:rPr>
          <w:rFonts w:ascii="Tahoma" w:hAnsi="Tahoma" w:cs="Tahoma"/>
          <w:sz w:val="16"/>
          <w:szCs w:val="16"/>
          <w:lang w:val="es-ES"/>
        </w:rPr>
        <w:tab/>
        <w:t xml:space="preserve">       </w:t>
      </w:r>
      <w:r w:rsidR="00D4305B">
        <w:rPr>
          <w:rFonts w:ascii="Tahoma" w:hAnsi="Tahoma" w:cs="Tahoma"/>
          <w:sz w:val="16"/>
          <w:szCs w:val="16"/>
          <w:lang w:val="es-ES"/>
        </w:rPr>
        <w:t xml:space="preserve">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TIPO DE PROGRAMA:</w:t>
      </w: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896EE4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LANDTOUR</w:t>
      </w:r>
      <w:r w:rsidR="007B7A70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CON BOLETO</w:t>
      </w:r>
    </w:p>
    <w:p w:rsidR="00DC0C17" w:rsidRPr="005451A3" w:rsidRDefault="00C41DE2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0000" w:themeColor="text1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AEROLINEA</w:t>
      </w:r>
      <w:r w:rsidR="00DC0C17" w:rsidRPr="00600758">
        <w:rPr>
          <w:rFonts w:ascii="Tahoma" w:hAnsi="Tahoma" w:cs="Tahoma"/>
          <w:b/>
          <w:sz w:val="16"/>
          <w:szCs w:val="16"/>
          <w:lang w:val="es-ES"/>
        </w:rPr>
        <w:t>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7B7A70">
        <w:rPr>
          <w:rFonts w:ascii="Tahoma" w:hAnsi="Tahoma" w:cs="Tahoma"/>
          <w:sz w:val="16"/>
          <w:szCs w:val="16"/>
          <w:lang w:val="es-ES"/>
        </w:rPr>
        <w:t>AVIANCA</w:t>
      </w:r>
      <w:r w:rsidR="00C76939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</w:t>
      </w:r>
      <w:r w:rsidR="00C27FCB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E2241B">
        <w:rPr>
          <w:rFonts w:ascii="Tahoma" w:hAnsi="Tahoma" w:cs="Tahoma"/>
          <w:sz w:val="16"/>
          <w:szCs w:val="16"/>
          <w:lang w:val="es-ES"/>
        </w:rPr>
        <w:t xml:space="preserve">    </w:t>
      </w:r>
      <w:r w:rsidR="00896EE4">
        <w:rPr>
          <w:rFonts w:ascii="Tahoma" w:hAnsi="Tahoma" w:cs="Tahoma"/>
          <w:sz w:val="16"/>
          <w:szCs w:val="16"/>
          <w:lang w:val="es-ES"/>
        </w:rPr>
        <w:t xml:space="preserve"> </w:t>
      </w:r>
      <w:r w:rsidR="00E2241B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VIGENCIA: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7C6815">
        <w:rPr>
          <w:rFonts w:ascii="Tahoma" w:hAnsi="Tahoma" w:cs="Tahoma"/>
          <w:b/>
          <w:color w:val="000000" w:themeColor="text1"/>
          <w:sz w:val="16"/>
          <w:szCs w:val="16"/>
          <w:highlight w:val="yellow"/>
          <w:lang w:val="es-ES"/>
        </w:rPr>
        <w:t>HASTA 31 OCTUBRE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    </w:t>
      </w:r>
      <w:r w:rsidR="006839C6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</w:t>
      </w:r>
      <w:r w:rsidR="007B7A70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       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A12D1B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F</w:t>
      </w:r>
      <w:r w:rsidR="00914179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ECHA </w:t>
      </w:r>
      <w:r w:rsidR="0074596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MAX VIAJE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DC0C17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7B68D7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HASTA 31 OCTUBRE</w:t>
      </w:r>
      <w:r w:rsidR="007C6815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C41DE2" w:rsidRPr="00600758" w:rsidRDefault="00666A39" w:rsidP="00A12D1B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542FC3CB">
          <v:rect id="_x0000_i1026" style="width:0;height:1.5pt" o:hralign="center" o:hrstd="t" o:hr="t" fillcolor="#aaa" stroked="f"/>
        </w:pict>
      </w:r>
    </w:p>
    <w:p w:rsidR="00B94A63" w:rsidRPr="00B94A63" w:rsidRDefault="00B61126" w:rsidP="00B94A63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71517" wp14:editId="5530EA32">
                <wp:simplePos x="0" y="0"/>
                <wp:positionH relativeFrom="column">
                  <wp:posOffset>1457325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6FA18468" id="Oval 11" o:spid="_x0000_s1026" style="position:absolute;margin-left:114.75pt;margin-top:.7pt;width:9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F5057C"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56E02" wp14:editId="0FAA2782">
                <wp:simplePos x="0" y="0"/>
                <wp:positionH relativeFrom="column">
                  <wp:posOffset>1242695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79E8C70B" id="Oval 11" o:spid="_x0000_s1026" style="position:absolute;margin-left:97.85pt;margin-top:.8pt;width:9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yxzm8d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C41DE2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41DE2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F5057C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  <w:t xml:space="preserve">      </w:t>
      </w:r>
      <w:r w:rsidR="00C45965">
        <w:rPr>
          <w:rFonts w:ascii="Tahoma" w:hAnsi="Tahoma" w:cs="Tahoma"/>
          <w:color w:val="3BB5A9"/>
          <w:sz w:val="16"/>
          <w:szCs w:val="16"/>
          <w:lang w:val="es-ES"/>
        </w:rPr>
        <w:t xml:space="preserve">   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2D66EC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ACTUALIZADO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666A39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28</w:t>
      </w:r>
      <w:r w:rsidR="007C6815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AGOSTO</w:t>
      </w:r>
      <w:r w:rsidR="007B7A70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5C7C0A" w:rsidRDefault="00916575" w:rsidP="00057C37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1160145</wp:posOffset>
            </wp:positionH>
            <wp:positionV relativeFrom="paragraph">
              <wp:posOffset>130810</wp:posOffset>
            </wp:positionV>
            <wp:extent cx="3666490" cy="1933575"/>
            <wp:effectExtent l="0" t="0" r="0" b="9525"/>
            <wp:wrapNone/>
            <wp:docPr id="3" name="Imagen 3" descr="https://larepublicadearepistan.files.wordpress.com/2015/02/4-catedral-de-sal-zipaquirc3a1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arepublicadearepistan.files.wordpress.com/2015/02/4-catedral-de-sal-zipaquirc3a1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7"/>
                    <a:stretch/>
                  </pic:blipFill>
                  <pic:spPr bwMode="auto">
                    <a:xfrm>
                      <a:off x="0" y="0"/>
                      <a:ext cx="366649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A39">
        <w:rPr>
          <w:rFonts w:ascii="Tahoma" w:hAnsi="Tahoma" w:cs="Tahoma"/>
          <w:color w:val="3BB5A9"/>
          <w:sz w:val="16"/>
          <w:szCs w:val="16"/>
          <w:lang w:val="es-ES"/>
        </w:rPr>
        <w:pict w14:anchorId="0658AF93">
          <v:rect id="_x0000_i1027" style="width:0;height:1.5pt" o:hralign="center" o:hrstd="t" o:hr="t" fillcolor="#aaa" stroked="f"/>
        </w:pict>
      </w:r>
    </w:p>
    <w:p w:rsidR="00916575" w:rsidRDefault="00916575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16575" w:rsidRDefault="00916575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16575" w:rsidRDefault="00916575" w:rsidP="00916575">
      <w:pPr>
        <w:pStyle w:val="ContactInfo"/>
        <w:tabs>
          <w:tab w:val="left" w:pos="6135"/>
        </w:tabs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</w:p>
    <w:p w:rsidR="00916575" w:rsidRDefault="00916575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16575" w:rsidRDefault="00916575" w:rsidP="00916575">
      <w:pPr>
        <w:pStyle w:val="ContactInfo"/>
        <w:tabs>
          <w:tab w:val="left" w:pos="6975"/>
        </w:tabs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</w:p>
    <w:p w:rsidR="00916575" w:rsidRDefault="00916575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16575" w:rsidRDefault="00916575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16575" w:rsidRDefault="00916575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16575" w:rsidRDefault="00916575" w:rsidP="00916575">
      <w:pPr>
        <w:pStyle w:val="ContactInfo"/>
        <w:tabs>
          <w:tab w:val="left" w:pos="6540"/>
        </w:tabs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</w:p>
    <w:p w:rsidR="00916575" w:rsidRDefault="00916575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22751" w:rsidRPr="00600758" w:rsidRDefault="00666A39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DA7B1F2">
          <v:rect id="_x0000_i1028" style="width:0;height:1.5pt" o:hralign="center" o:hrstd="t" o:hr="t" fillcolor="#aaa" stroked="f"/>
        </w:pict>
      </w:r>
    </w:p>
    <w:p w:rsidR="00B94A63" w:rsidRDefault="00916575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</w:pPr>
      <w:r>
        <w:rPr>
          <w:rFonts w:eastAsia="Times New Roman"/>
          <w:noProof/>
          <w:lang w:val="es-MX" w:eastAsia="es-MX"/>
        </w:rPr>
        <w:drawing>
          <wp:anchor distT="0" distB="0" distL="114300" distR="114300" simplePos="0" relativeHeight="251666432" behindDoc="1" locked="0" layoutInCell="1" allowOverlap="1" wp14:anchorId="67461FF4" wp14:editId="0844BB45">
            <wp:simplePos x="0" y="0"/>
            <wp:positionH relativeFrom="column">
              <wp:posOffset>4512945</wp:posOffset>
            </wp:positionH>
            <wp:positionV relativeFrom="page">
              <wp:posOffset>3324225</wp:posOffset>
            </wp:positionV>
            <wp:extent cx="1677670" cy="396240"/>
            <wp:effectExtent l="0" t="0" r="0" b="3810"/>
            <wp:wrapNone/>
            <wp:docPr id="1" name="Imagen 1" descr="cid:606F00C3-1A98-41DB-958B-DAC538BEA7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3CD411-A950-4C35-8A38-399742FC6BF1" descr="cid:606F00C3-1A98-41DB-958B-DAC538BEA73B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5A5"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 xml:space="preserve">BOGOTÁ </w:t>
      </w:r>
      <w:r w:rsidR="00057B34"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>CON CATEDRAL DE SAL</w:t>
      </w:r>
    </w:p>
    <w:p w:rsidR="00F103B2" w:rsidRPr="00737465" w:rsidRDefault="00416523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B050"/>
          <w:szCs w:val="40"/>
          <w:lang w:val="es-ES"/>
        </w:rPr>
      </w:pPr>
      <w:r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>4 DÍAS / 3</w:t>
      </w:r>
      <w:r w:rsidR="00F103B2" w:rsidRPr="003624DC"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 xml:space="preserve"> NOCHES</w:t>
      </w:r>
    </w:p>
    <w:p w:rsidR="00225CAD" w:rsidRPr="00600758" w:rsidRDefault="00666A39" w:rsidP="00A12D1B">
      <w:pPr>
        <w:pStyle w:val="ContactInfo"/>
        <w:spacing w:line="240" w:lineRule="auto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764CBE27">
          <v:rect id="_x0000_i1029" style="width:0;height:1.5pt" o:hralign="center" o:hrstd="t" o:hr="t" fillcolor="#aaa" stroked="f"/>
        </w:pict>
      </w:r>
    </w:p>
    <w:p w:rsidR="000F59A0" w:rsidRPr="00600758" w:rsidRDefault="000F59A0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0F59A0" w:rsidRPr="00600758" w:rsidSect="003C03D1">
          <w:footerReference w:type="default" r:id="rId11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225CAD" w:rsidRPr="00600758" w:rsidRDefault="00225CAD" w:rsidP="000F59A0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INCLUYE:</w:t>
      </w:r>
    </w:p>
    <w:p w:rsidR="00C27FCB" w:rsidRPr="00600758" w:rsidRDefault="00C27FCB" w:rsidP="000F59A0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C27FCB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7B7A70" w:rsidRPr="007B7A70" w:rsidRDefault="007B7A70" w:rsidP="007B7A70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 xml:space="preserve">Boleto aéreo UIO o GYE – BOG – UIO o GYE vía AVIANCA AIRLINES </w:t>
      </w:r>
      <w:r w:rsidR="007C6815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(reservas en clase T</w:t>
      </w:r>
      <w:r w:rsidRPr="00D629C0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salidas desde UIO,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clase </w:t>
      </w:r>
      <w:r w:rsidR="007C6815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W</w:t>
      </w:r>
      <w:r w:rsidRPr="00D629C0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salidas desde GYE sujetas a disponibilidad. Impuestos aéreos sujetos a cambios sin previo aviso aun confirmando misma clase tarifaria).</w:t>
      </w:r>
    </w:p>
    <w:p w:rsidR="00262975" w:rsidRDefault="00225CAD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Traslado</w:t>
      </w:r>
      <w:r w:rsidR="005C7C0A">
        <w:rPr>
          <w:rFonts w:ascii="Tahoma" w:hAnsi="Tahoma" w:cs="Tahoma"/>
          <w:sz w:val="18"/>
          <w:szCs w:val="18"/>
          <w:lang w:val="es-ES"/>
        </w:rPr>
        <w:t>s</w:t>
      </w:r>
      <w:r w:rsidRPr="00600758">
        <w:rPr>
          <w:rFonts w:ascii="Tahoma" w:hAnsi="Tahoma" w:cs="Tahoma"/>
          <w:sz w:val="18"/>
          <w:szCs w:val="18"/>
          <w:lang w:val="es-ES"/>
        </w:rPr>
        <w:t xml:space="preserve"> aeropuerto - hotel – </w:t>
      </w:r>
      <w:r w:rsidR="00B87802">
        <w:rPr>
          <w:rFonts w:ascii="Tahoma" w:hAnsi="Tahoma" w:cs="Tahoma"/>
          <w:sz w:val="18"/>
          <w:szCs w:val="18"/>
          <w:lang w:val="es-ES"/>
        </w:rPr>
        <w:t>aeropuerto en BOG</w:t>
      </w:r>
      <w:r w:rsidR="00745968">
        <w:rPr>
          <w:rFonts w:ascii="Tahoma" w:hAnsi="Tahoma" w:cs="Tahoma"/>
          <w:sz w:val="18"/>
          <w:szCs w:val="18"/>
          <w:lang w:val="es-ES"/>
        </w:rPr>
        <w:t>.</w:t>
      </w:r>
    </w:p>
    <w:p w:rsidR="004A50A5" w:rsidRDefault="00592A8C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</w:t>
      </w:r>
      <w:r w:rsidR="00A71E60">
        <w:rPr>
          <w:rFonts w:ascii="Tahoma" w:hAnsi="Tahoma" w:cs="Tahoma"/>
          <w:sz w:val="18"/>
          <w:szCs w:val="18"/>
          <w:lang w:val="es-ES"/>
        </w:rPr>
        <w:t>3 (TRES</w:t>
      </w:r>
      <w:r w:rsidR="00F103B2">
        <w:rPr>
          <w:rFonts w:ascii="Tahoma" w:hAnsi="Tahoma" w:cs="Tahoma"/>
          <w:sz w:val="18"/>
          <w:szCs w:val="18"/>
          <w:lang w:val="es-ES"/>
        </w:rPr>
        <w:t>) noches</w:t>
      </w:r>
      <w:r w:rsidR="005C7C0A" w:rsidRPr="00262975">
        <w:rPr>
          <w:rFonts w:ascii="Tahoma" w:hAnsi="Tahoma" w:cs="Tahoma"/>
          <w:sz w:val="18"/>
          <w:szCs w:val="18"/>
          <w:lang w:val="es-ES"/>
        </w:rPr>
        <w:t xml:space="preserve"> de alojamie</w:t>
      </w:r>
      <w:r w:rsidR="004A50A5" w:rsidRPr="00262975">
        <w:rPr>
          <w:rFonts w:ascii="Tahoma" w:hAnsi="Tahoma" w:cs="Tahoma"/>
          <w:sz w:val="18"/>
          <w:szCs w:val="18"/>
          <w:lang w:val="es-ES"/>
        </w:rPr>
        <w:t>nto</w:t>
      </w:r>
      <w:r w:rsidR="00B87802">
        <w:rPr>
          <w:rFonts w:ascii="Tahoma" w:hAnsi="Tahoma" w:cs="Tahoma"/>
          <w:sz w:val="18"/>
          <w:szCs w:val="18"/>
          <w:lang w:val="es-ES"/>
        </w:rPr>
        <w:t xml:space="preserve"> en BOG</w:t>
      </w:r>
      <w:r w:rsidR="004A50A5" w:rsidRPr="00262975">
        <w:rPr>
          <w:rFonts w:ascii="Tahoma" w:hAnsi="Tahoma" w:cs="Tahoma"/>
          <w:sz w:val="18"/>
          <w:szCs w:val="18"/>
          <w:lang w:val="es-ES"/>
        </w:rPr>
        <w:t xml:space="preserve"> en hotel </w:t>
      </w:r>
      <w:r w:rsidR="00BB5252">
        <w:rPr>
          <w:rFonts w:ascii="Tahoma" w:hAnsi="Tahoma" w:cs="Tahoma"/>
          <w:sz w:val="18"/>
          <w:szCs w:val="18"/>
          <w:lang w:val="es-ES"/>
        </w:rPr>
        <w:t>se</w:t>
      </w:r>
      <w:r w:rsidR="000949C9">
        <w:rPr>
          <w:rFonts w:ascii="Tahoma" w:hAnsi="Tahoma" w:cs="Tahoma"/>
          <w:sz w:val="18"/>
          <w:szCs w:val="18"/>
          <w:lang w:val="es-ES"/>
        </w:rPr>
        <w:t>leccionado.</w:t>
      </w:r>
    </w:p>
    <w:p w:rsidR="0099645B" w:rsidRPr="0099645B" w:rsidRDefault="0099645B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City Tour diurno Bogotá con Monserrate.</w:t>
      </w:r>
    </w:p>
    <w:p w:rsidR="0099645B" w:rsidRDefault="0099645B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Catedral de Sal sin almuerzo.</w:t>
      </w:r>
    </w:p>
    <w:p w:rsidR="00E76D3D" w:rsidRDefault="00B87802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Desayunos diarios.</w:t>
      </w:r>
    </w:p>
    <w:p w:rsidR="00D8243A" w:rsidRDefault="00D8243A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Tarjeta de asistencia médica 4 días 3 noches.</w:t>
      </w:r>
    </w:p>
    <w:p w:rsidR="003624DC" w:rsidRDefault="00F103B2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3624DC">
        <w:rPr>
          <w:rFonts w:ascii="Tahoma" w:hAnsi="Tahoma" w:cs="Tahoma"/>
          <w:sz w:val="18"/>
          <w:szCs w:val="18"/>
          <w:lang w:val="es-ES"/>
        </w:rPr>
        <w:t>Impuestos hoteleros.</w:t>
      </w:r>
    </w:p>
    <w:p w:rsidR="007B7A70" w:rsidRPr="007B7A70" w:rsidRDefault="007B7A70" w:rsidP="007B7A70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Tasas e impuestos aéreos.</w:t>
      </w:r>
    </w:p>
    <w:p w:rsidR="00885EED" w:rsidRPr="003624DC" w:rsidRDefault="007A08E3" w:rsidP="00673281">
      <w:pPr>
        <w:pStyle w:val="Listaconvietas"/>
        <w:spacing w:after="0" w:line="240" w:lineRule="auto"/>
        <w:ind w:left="-284" w:right="-419" w:hanging="215"/>
        <w:rPr>
          <w:rFonts w:ascii="Tahoma" w:hAnsi="Tahoma" w:cs="Tahoma"/>
          <w:color w:val="3BB5A9"/>
          <w:sz w:val="16"/>
          <w:szCs w:val="16"/>
          <w:lang w:val="es-ES"/>
        </w:rPr>
        <w:sectPr w:rsidR="00885EED" w:rsidRPr="003624DC" w:rsidSect="003624D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  <w:r w:rsidRPr="003624DC">
        <w:rPr>
          <w:rFonts w:ascii="Tahoma" w:hAnsi="Tahoma" w:cs="Tahoma"/>
          <w:sz w:val="18"/>
          <w:szCs w:val="18"/>
          <w:lang w:val="es-ES"/>
        </w:rPr>
        <w:t>IVA mayorista y de agencias.</w:t>
      </w:r>
    </w:p>
    <w:p w:rsidR="00C27FCB" w:rsidRPr="00600758" w:rsidRDefault="00666A39" w:rsidP="00891398">
      <w:pPr>
        <w:spacing w:after="0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1CA388B">
          <v:rect id="_x0000_i1030" style="width:0;height:1.5pt" o:hralign="center" o:hrstd="t" o:hr="t" fillcolor="#aaa" stroked="f"/>
        </w:pict>
      </w:r>
    </w:p>
    <w:p w:rsidR="003C03D1" w:rsidRDefault="003C03D1" w:rsidP="00891398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  <w:sectPr w:rsidR="003C03D1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0F59A0" w:rsidRPr="00600758" w:rsidRDefault="000F59A0" w:rsidP="00891398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NO INCLUYE:</w:t>
      </w:r>
    </w:p>
    <w:p w:rsidR="000F59A0" w:rsidRPr="00600758" w:rsidRDefault="000F59A0" w:rsidP="000F59A0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0F59A0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7B7A70" w:rsidRPr="004051BB" w:rsidRDefault="007C6815" w:rsidP="007B7A70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Suplemento USD28</w:t>
      </w:r>
      <w:r w:rsidR="00916575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5</w:t>
      </w:r>
      <w:r w:rsidR="007B7A70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salidas desde GYE.</w:t>
      </w:r>
    </w:p>
    <w:p w:rsidR="00D17BBB" w:rsidRPr="00122C37" w:rsidRDefault="00D17BBB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Suplemento </w:t>
      </w:r>
      <w:r w:rsidR="000A00FA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1 </w:t>
      </w: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pasajero viajando solo (consultar).</w:t>
      </w:r>
    </w:p>
    <w:p w:rsidR="000A00FA" w:rsidRPr="00D17BBB" w:rsidRDefault="000A00FA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Gastos de índole personal.</w:t>
      </w:r>
    </w:p>
    <w:p w:rsidR="00F103B2" w:rsidRPr="00CC0DD2" w:rsidRDefault="00F103B2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F103B2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Otros servicios no especificados dentro del programa.</w:t>
      </w:r>
    </w:p>
    <w:p w:rsidR="005239F2" w:rsidRPr="00600758" w:rsidRDefault="005239F2" w:rsidP="005F2436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  <w:sectPr w:rsidR="005239F2" w:rsidRPr="00600758" w:rsidSect="007D41E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</w:p>
    <w:p w:rsidR="00315536" w:rsidRDefault="00315536" w:rsidP="003624D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70864" w:rsidRPr="00262975" w:rsidRDefault="00666A39" w:rsidP="00262975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4D4937D3">
          <v:rect id="_x0000_i1031" style="width:0;height:1.5pt" o:hralign="center" o:hrstd="t" o:hr="t" fillcolor="#aaa" stroked="f"/>
        </w:pict>
      </w:r>
    </w:p>
    <w:p w:rsidR="00670864" w:rsidRPr="00600758" w:rsidRDefault="007A08E3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PRECIOS </w:t>
      </w:r>
      <w:r w:rsidR="00973EC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REGULARES </w:t>
      </w:r>
      <w:r w:rsidR="00F575EC"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POR PERSONA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u w:val="single"/>
          <w:lang w:val="es-ES"/>
        </w:rPr>
        <w:t>DESDE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</w:p>
    <w:p w:rsidR="00315536" w:rsidRPr="007A08E3" w:rsidRDefault="00315536" w:rsidP="00BE5DA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C"/>
        </w:rPr>
      </w:pPr>
    </w:p>
    <w:tbl>
      <w:tblPr>
        <w:tblStyle w:val="Tablaconcuadrcula"/>
        <w:tblpPr w:leftFromText="141" w:rightFromText="141" w:vertAnchor="text" w:horzAnchor="margin" w:tblpX="-289" w:tblpY="35"/>
        <w:tblW w:w="10191" w:type="dxa"/>
        <w:tblLook w:val="04A0" w:firstRow="1" w:lastRow="0" w:firstColumn="1" w:lastColumn="0" w:noHBand="0" w:noVBand="1"/>
      </w:tblPr>
      <w:tblGrid>
        <w:gridCol w:w="4673"/>
        <w:gridCol w:w="851"/>
        <w:gridCol w:w="708"/>
        <w:gridCol w:w="709"/>
        <w:gridCol w:w="567"/>
        <w:gridCol w:w="745"/>
        <w:gridCol w:w="642"/>
        <w:gridCol w:w="654"/>
        <w:gridCol w:w="642"/>
      </w:tblGrid>
      <w:tr w:rsidR="00627ABD" w:rsidRPr="00600758" w:rsidTr="00800F35">
        <w:trPr>
          <w:trHeight w:val="91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60075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HOTELES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708" w:type="dxa"/>
            <w:shd w:val="clear" w:color="auto" w:fill="2E74B5" w:themeFill="accent1" w:themeFillShade="BF"/>
            <w:vAlign w:val="center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709" w:type="dxa"/>
            <w:shd w:val="clear" w:color="auto" w:fill="2E74B5" w:themeFill="accent1" w:themeFillShade="BF"/>
            <w:vAlign w:val="center"/>
          </w:tcPr>
          <w:p w:rsidR="00F96C67" w:rsidRPr="0060075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567" w:type="dxa"/>
            <w:shd w:val="clear" w:color="auto" w:fill="2E74B5" w:themeFill="accent1" w:themeFillShade="BF"/>
            <w:vAlign w:val="center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745" w:type="dxa"/>
            <w:shd w:val="clear" w:color="auto" w:fill="2E74B5" w:themeFill="accent1" w:themeFillShade="BF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  <w:tc>
          <w:tcPr>
            <w:tcW w:w="642" w:type="dxa"/>
            <w:shd w:val="clear" w:color="auto" w:fill="2E74B5" w:themeFill="accent1" w:themeFillShade="BF"/>
            <w:vAlign w:val="center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654" w:type="dxa"/>
            <w:shd w:val="clear" w:color="auto" w:fill="2E74B5" w:themeFill="accent1" w:themeFillShade="BF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CHD</w:t>
            </w:r>
          </w:p>
        </w:tc>
        <w:tc>
          <w:tcPr>
            <w:tcW w:w="642" w:type="dxa"/>
            <w:shd w:val="clear" w:color="auto" w:fill="2E74B5" w:themeFill="accent1" w:themeFillShade="BF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</w:tr>
      <w:tr w:rsidR="00F96C67" w:rsidRPr="0031751A" w:rsidTr="00800F35">
        <w:trPr>
          <w:trHeight w:val="90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D8243A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SAINT SIMON</w:t>
            </w:r>
          </w:p>
        </w:tc>
        <w:tc>
          <w:tcPr>
            <w:tcW w:w="851" w:type="dxa"/>
            <w:vAlign w:val="center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574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46</w:t>
            </w:r>
          </w:p>
        </w:tc>
        <w:tc>
          <w:tcPr>
            <w:tcW w:w="709" w:type="dxa"/>
            <w:vAlign w:val="center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659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61</w:t>
            </w:r>
          </w:p>
        </w:tc>
        <w:tc>
          <w:tcPr>
            <w:tcW w:w="745" w:type="dxa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</w:t>
            </w:r>
            <w:r w:rsidR="007B68D7"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82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104</w:t>
            </w:r>
          </w:p>
        </w:tc>
        <w:tc>
          <w:tcPr>
            <w:tcW w:w="654" w:type="dxa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456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</w:tr>
      <w:tr w:rsidR="00F96C67" w:rsidRPr="00623E20" w:rsidTr="00800F35">
        <w:trPr>
          <w:trHeight w:val="90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851" w:type="dxa"/>
            <w:vAlign w:val="center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539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43</w:t>
            </w:r>
          </w:p>
        </w:tc>
        <w:tc>
          <w:tcPr>
            <w:tcW w:w="709" w:type="dxa"/>
            <w:vAlign w:val="center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619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58</w:t>
            </w:r>
          </w:p>
        </w:tc>
        <w:tc>
          <w:tcPr>
            <w:tcW w:w="745" w:type="dxa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735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98</w:t>
            </w:r>
          </w:p>
        </w:tc>
        <w:tc>
          <w:tcPr>
            <w:tcW w:w="654" w:type="dxa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429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</w:t>
            </w:r>
          </w:p>
        </w:tc>
      </w:tr>
      <w:tr w:rsidR="00F96C67" w:rsidRPr="00D26356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D8243A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MOVICH CHICO 97</w:t>
            </w:r>
          </w:p>
        </w:tc>
        <w:tc>
          <w:tcPr>
            <w:tcW w:w="851" w:type="dxa"/>
            <w:vAlign w:val="center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648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71</w:t>
            </w:r>
          </w:p>
        </w:tc>
        <w:tc>
          <w:tcPr>
            <w:tcW w:w="709" w:type="dxa"/>
            <w:vAlign w:val="center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727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84</w:t>
            </w:r>
          </w:p>
        </w:tc>
        <w:tc>
          <w:tcPr>
            <w:tcW w:w="745" w:type="dxa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973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167</w:t>
            </w:r>
          </w:p>
        </w:tc>
        <w:tc>
          <w:tcPr>
            <w:tcW w:w="654" w:type="dxa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521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29</w:t>
            </w:r>
          </w:p>
        </w:tc>
      </w:tr>
      <w:tr w:rsidR="00F96C67" w:rsidRPr="00623E20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851" w:type="dxa"/>
            <w:vAlign w:val="center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609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67</w:t>
            </w:r>
          </w:p>
        </w:tc>
        <w:tc>
          <w:tcPr>
            <w:tcW w:w="709" w:type="dxa"/>
            <w:vAlign w:val="center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684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79</w:t>
            </w:r>
          </w:p>
        </w:tc>
        <w:tc>
          <w:tcPr>
            <w:tcW w:w="745" w:type="dxa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914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157</w:t>
            </w:r>
          </w:p>
        </w:tc>
        <w:tc>
          <w:tcPr>
            <w:tcW w:w="654" w:type="dxa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489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27</w:t>
            </w:r>
          </w:p>
        </w:tc>
      </w:tr>
      <w:tr w:rsidR="00F96C67" w:rsidRPr="00321C3B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7D5D3C" w:rsidRDefault="00D8243A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FOUR POINTS BY SHERATON</w:t>
            </w:r>
          </w:p>
        </w:tc>
        <w:tc>
          <w:tcPr>
            <w:tcW w:w="851" w:type="dxa"/>
            <w:vAlign w:val="center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569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  <w:tc>
          <w:tcPr>
            <w:tcW w:w="709" w:type="dxa"/>
            <w:vAlign w:val="center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654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59</w:t>
            </w:r>
          </w:p>
        </w:tc>
        <w:tc>
          <w:tcPr>
            <w:tcW w:w="745" w:type="dxa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824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117</w:t>
            </w:r>
          </w:p>
        </w:tc>
        <w:tc>
          <w:tcPr>
            <w:tcW w:w="654" w:type="dxa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456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</w:tr>
      <w:tr w:rsidR="00F96C67" w:rsidRPr="00623E20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851" w:type="dxa"/>
            <w:vAlign w:val="center"/>
          </w:tcPr>
          <w:p w:rsidR="00F96C67" w:rsidRPr="00E13E8E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24"/>
                <w:szCs w:val="24"/>
                <w:highlight w:val="yellow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  <w:highlight w:val="yellow"/>
                <w:lang w:val="es-ES"/>
              </w:rPr>
              <w:t>534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</w:t>
            </w:r>
          </w:p>
        </w:tc>
        <w:tc>
          <w:tcPr>
            <w:tcW w:w="709" w:type="dxa"/>
            <w:vAlign w:val="center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614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55</w:t>
            </w:r>
          </w:p>
        </w:tc>
        <w:tc>
          <w:tcPr>
            <w:tcW w:w="745" w:type="dxa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774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110</w:t>
            </w:r>
          </w:p>
        </w:tc>
        <w:tc>
          <w:tcPr>
            <w:tcW w:w="654" w:type="dxa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429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</w:t>
            </w:r>
          </w:p>
        </w:tc>
      </w:tr>
      <w:tr w:rsidR="00F96C67" w:rsidRPr="00D26356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7D5D3C" w:rsidRDefault="00D8243A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LA FONTANA</w:t>
            </w:r>
          </w:p>
        </w:tc>
        <w:tc>
          <w:tcPr>
            <w:tcW w:w="851" w:type="dxa"/>
            <w:vAlign w:val="center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632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61</w:t>
            </w:r>
          </w:p>
        </w:tc>
        <w:tc>
          <w:tcPr>
            <w:tcW w:w="709" w:type="dxa"/>
            <w:vAlign w:val="center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712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73</w:t>
            </w:r>
          </w:p>
        </w:tc>
        <w:tc>
          <w:tcPr>
            <w:tcW w:w="745" w:type="dxa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946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146</w:t>
            </w:r>
          </w:p>
        </w:tc>
        <w:tc>
          <w:tcPr>
            <w:tcW w:w="654" w:type="dxa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456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</w:tr>
      <w:tr w:rsidR="00F96C67" w:rsidRPr="00623E20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851" w:type="dxa"/>
            <w:vAlign w:val="center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594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58</w:t>
            </w:r>
          </w:p>
        </w:tc>
        <w:tc>
          <w:tcPr>
            <w:tcW w:w="709" w:type="dxa"/>
            <w:vAlign w:val="center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669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69</w:t>
            </w:r>
          </w:p>
        </w:tc>
        <w:tc>
          <w:tcPr>
            <w:tcW w:w="745" w:type="dxa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889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137</w:t>
            </w:r>
          </w:p>
        </w:tc>
        <w:tc>
          <w:tcPr>
            <w:tcW w:w="654" w:type="dxa"/>
          </w:tcPr>
          <w:p w:rsidR="00F96C67" w:rsidRPr="00891398" w:rsidRDefault="007C681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429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</w:t>
            </w:r>
          </w:p>
        </w:tc>
      </w:tr>
    </w:tbl>
    <w:p w:rsidR="00CB3172" w:rsidRDefault="00CB3172" w:rsidP="00CA3021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C"/>
        </w:rPr>
        <w:sectPr w:rsidR="00CB3172" w:rsidSect="00CB3172">
          <w:type w:val="continuous"/>
          <w:pgSz w:w="12240" w:h="15840" w:code="1"/>
          <w:pgMar w:top="1296" w:right="1368" w:bottom="567" w:left="1368" w:header="720" w:footer="1080" w:gutter="0"/>
          <w:cols w:space="1368"/>
          <w:titlePg/>
          <w:docGrid w:linePitch="360"/>
        </w:sectPr>
      </w:pPr>
    </w:p>
    <w:p w:rsidR="008122A3" w:rsidRDefault="008122A3" w:rsidP="00DE5515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DD4CCC" w:rsidRDefault="00DD4CCC" w:rsidP="00DE5515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  <w:sectPr w:rsidR="00DD4CCC" w:rsidSect="00FA1C70">
          <w:type w:val="continuous"/>
          <w:pgSz w:w="12240" w:h="15840" w:code="1"/>
          <w:pgMar w:top="1296" w:right="1368" w:bottom="567" w:left="1368" w:header="720" w:footer="1080" w:gutter="0"/>
          <w:cols w:num="2" w:space="1368"/>
          <w:titlePg/>
          <w:docGrid w:linePitch="360"/>
        </w:sectPr>
      </w:pPr>
    </w:p>
    <w:p w:rsidR="009D6C8C" w:rsidRPr="00343FC4" w:rsidRDefault="00666A39" w:rsidP="009D6C8C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lastRenderedPageBreak/>
        <w:pict>
          <v:rect id="_x0000_i1032" style="width:0;height:1.5pt" o:hralign="center" o:hrstd="t" o:hr="t" fillcolor="#aaa" stroked="f"/>
        </w:pict>
      </w:r>
    </w:p>
    <w:p w:rsidR="00916575" w:rsidRDefault="00916575" w:rsidP="009D6C8C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</w:pPr>
    </w:p>
    <w:p w:rsidR="009D6C8C" w:rsidRPr="00600758" w:rsidRDefault="00EE339D" w:rsidP="009D6C8C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OPCIONALES (valores </w:t>
      </w:r>
      <w:r w:rsidR="00623E2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comision</w:t>
      </w:r>
      <w:bookmarkStart w:id="0" w:name="_GoBack"/>
      <w:bookmarkEnd w:id="0"/>
      <w:r w:rsidR="00623E2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ables </w:t>
      </w: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a partir de 2 pax en efectivo</w:t>
      </w:r>
      <w:r w:rsidR="00623E2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, descontar 2.4% IVA mayorista y agencias</w:t>
      </w:r>
      <w:r w:rsidR="00C3077F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)</w:t>
      </w:r>
      <w:r w:rsidR="005C43F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:</w:t>
      </w:r>
    </w:p>
    <w:p w:rsidR="005C43FC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Bogotá + Santuario del Divino Niño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USD90</w:t>
      </w:r>
    </w:p>
    <w:p w:rsidR="00EE339D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Bogotá + Santuario del Divino Niño + Monserrate</w:t>
      </w:r>
      <w:r>
        <w:rPr>
          <w:rFonts w:ascii="Tahoma" w:hAnsi="Tahoma" w:cs="Tahoma"/>
          <w:sz w:val="18"/>
          <w:szCs w:val="18"/>
          <w:lang w:val="es-ES"/>
        </w:rPr>
        <w:tab/>
        <w:t>USD100</w:t>
      </w:r>
    </w:p>
    <w:p w:rsidR="00EE339D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Bogotá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USD65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Bogotá + Monserrate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USD75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Catedral de Sal sin almuerzo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USD60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Catedral de Sal con almuerzo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USD85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Catedral de Sal + Guatavita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USD120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nocturno Bogotá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USD69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de Compras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USD90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Guatavita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</w:t>
      </w:r>
      <w:r w:rsidR="00BA1B00">
        <w:rPr>
          <w:rFonts w:ascii="Tahoma" w:hAnsi="Tahoma" w:cs="Tahoma"/>
          <w:sz w:val="18"/>
          <w:szCs w:val="18"/>
          <w:lang w:val="es-ES"/>
        </w:rPr>
        <w:t>40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Experiencia Cafetera cerca a Bogotá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USD35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Hacienda Nápoles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USD90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Fiesta y Gastronomía en Andrés Carne de Res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USD95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Villa de Leyva 1 día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USD175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Combo Tours Full Day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USD70</w:t>
      </w:r>
    </w:p>
    <w:p w:rsidR="00DD4CCC" w:rsidRDefault="00DD4CCC" w:rsidP="00DE5515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CB3172" w:rsidRDefault="00CB3172" w:rsidP="00107309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color w:val="3BB5A9"/>
          <w:sz w:val="16"/>
          <w:szCs w:val="16"/>
          <w:lang w:val="es-ES"/>
        </w:rPr>
        <w:sectPr w:rsidR="00CB3172" w:rsidSect="009D6C8C">
          <w:type w:val="continuous"/>
          <w:pgSz w:w="12240" w:h="15840" w:code="1"/>
          <w:pgMar w:top="1296" w:right="1368" w:bottom="567" w:left="1368" w:header="720" w:footer="1080" w:gutter="0"/>
          <w:cols w:space="1368"/>
          <w:titlePg/>
          <w:docGrid w:linePitch="360"/>
        </w:sectPr>
      </w:pPr>
    </w:p>
    <w:p w:rsidR="00CB3172" w:rsidRPr="00343FC4" w:rsidRDefault="00666A39" w:rsidP="00CB317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3" style="width:0;height:1.5pt" o:hralign="center" o:hrstd="t" o:hr="t" fillcolor="#aaa" stroked="f"/>
        </w:pict>
      </w:r>
    </w:p>
    <w:p w:rsidR="00CB3172" w:rsidRPr="00600758" w:rsidRDefault="00CB3172" w:rsidP="00CB317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CANCELACIÓN:</w:t>
      </w:r>
    </w:p>
    <w:p w:rsidR="00BA1B00" w:rsidRDefault="00BA1B00" w:rsidP="00BA1B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Toda reserva anulada una vez dentro del periodo de multa sufrirá </w:t>
      </w:r>
      <w:r w:rsidRPr="00A623C0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>
        <w:rPr>
          <w:rFonts w:ascii="Tahoma" w:hAnsi="Tahoma" w:cs="Tahoma"/>
          <w:sz w:val="18"/>
          <w:szCs w:val="18"/>
          <w:lang w:val="es-ES"/>
        </w:rPr>
        <w:t xml:space="preserve"> parcial o total dependiendo de las políticas de nuestros proveedores.</w:t>
      </w:r>
    </w:p>
    <w:p w:rsidR="00BA1B00" w:rsidRDefault="00BA1B00" w:rsidP="00BA1B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no garantizan precio estipulado en el programa, el cual solo se confirma una vez pagada su totalidad.</w:t>
      </w:r>
    </w:p>
    <w:p w:rsidR="00BA1B00" w:rsidRPr="00FF6C61" w:rsidRDefault="00BA1B00" w:rsidP="00BA1B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que entran en NOSHOW no están sujetas a reembolso.</w:t>
      </w:r>
    </w:p>
    <w:p w:rsidR="00CB3172" w:rsidRPr="00600758" w:rsidRDefault="00CB3172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A00FA" w:rsidRPr="00600758" w:rsidRDefault="00666A39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4" style="width:0;height:1.5pt" o:hralign="center" o:hrstd="t" o:hr="t" fillcolor="#aaa" stroked="f"/>
        </w:pict>
      </w:r>
    </w:p>
    <w:p w:rsidR="000A00FA" w:rsidRPr="00600758" w:rsidRDefault="000A00FA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PAGO:</w:t>
      </w:r>
    </w:p>
    <w:p w:rsidR="000A00FA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7</w:t>
      </w: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0% de abono</w:t>
      </w:r>
      <w:r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600758">
        <w:rPr>
          <w:rFonts w:ascii="Tahoma" w:hAnsi="Tahoma" w:cs="Tahoma"/>
          <w:sz w:val="18"/>
          <w:szCs w:val="18"/>
          <w:lang w:val="es-ES"/>
        </w:rPr>
        <w:t>para garantizar reservas.</w:t>
      </w:r>
    </w:p>
    <w:p w:rsidR="000A00FA" w:rsidRPr="00105E72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05E72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que la solicitud de reserva sea próxima a la fecha de viaje.</w:t>
      </w:r>
    </w:p>
    <w:p w:rsidR="000A00FA" w:rsidRPr="00C3077F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Vouchers de servicios se despacharán únicamente cuando la reservación se encuentre pagada en su totalidad.</w:t>
      </w:r>
    </w:p>
    <w:p w:rsidR="00C3077F" w:rsidRPr="00105E72" w:rsidRDefault="00C3077F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Valores en TC son para pagos corrientes, favor consultar diferido con y sin intereses.</w: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30486" w:rsidRPr="00600758" w:rsidRDefault="00666A39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1E2B120">
          <v:rect id="_x0000_i1035" style="width:0;height:1.5pt" o:hralign="center" o:hrstd="t" o:hr="t" fillcolor="#aaa" stroked="f"/>
        </w:pic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NOTAS IMPORTANTES:</w:t>
      </w:r>
    </w:p>
    <w:p w:rsidR="007B68D7" w:rsidRPr="00F25B63" w:rsidRDefault="00CA2EEF" w:rsidP="007B68D7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Comisión 10% descontando USD270</w:t>
      </w:r>
      <w:r w:rsidR="007B68D7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(aprox) salidas desde UIO / USD5</w:t>
      </w:r>
      <w:r w:rsidR="00916575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55</w:t>
      </w:r>
      <w:r w:rsidR="007B68D7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(aprox) salidas desde GYE</w:t>
      </w:r>
      <w:r w:rsidR="007B68D7" w:rsidRPr="00F25B63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y 2.4% IVA mayorista.</w:t>
      </w:r>
    </w:p>
    <w:p w:rsidR="00E30486" w:rsidRPr="00600758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Tarifas sujetas a cambios sin previo aviso.</w:t>
      </w:r>
    </w:p>
    <w:p w:rsidR="00E30486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Hoteles sujetos a disponibilidad.</w:t>
      </w:r>
    </w:p>
    <w:p w:rsidR="000C3BB1" w:rsidRDefault="007E68DD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</w:t>
      </w:r>
      <w:r w:rsidR="000C3BB1">
        <w:rPr>
          <w:rFonts w:ascii="Tahoma" w:hAnsi="Tahoma" w:cs="Tahoma"/>
          <w:sz w:val="18"/>
          <w:szCs w:val="18"/>
          <w:lang w:val="es-ES"/>
        </w:rPr>
        <w:t xml:space="preserve"> por pasajero.</w:t>
      </w:r>
    </w:p>
    <w:p w:rsidR="005078A5" w:rsidRDefault="005078A5" w:rsidP="00321C3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E37F80">
        <w:rPr>
          <w:rFonts w:ascii="Tahoma" w:hAnsi="Tahoma" w:cs="Tahoma"/>
          <w:sz w:val="18"/>
          <w:szCs w:val="18"/>
          <w:lang w:val="es-ES"/>
        </w:rPr>
        <w:t>Tarifas no válidas para congresos ni feriados.</w:t>
      </w:r>
    </w:p>
    <w:p w:rsidR="00DF60AD" w:rsidRDefault="00DF60AD" w:rsidP="00DF60AD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Acomodaciones en habitaciones DOBLES indicar si es twin o matrimonial, se asignará en twin si el hotel cuenta con disponibilidad al momento del check-in, caso contrario siempre será cama matrimonial. Habitaciones TRIPLES en cama matrimonial + adicional y/o sofá-cama sujeto al tipo de habitación que lo permite; salvo en hoteles que cuentan con habitaciones de 3 camas.</w:t>
      </w:r>
    </w:p>
    <w:p w:rsidR="00DF60AD" w:rsidRPr="00DF60AD" w:rsidRDefault="00DF60AD" w:rsidP="00DF60AD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POLÍTICA DE NIÑOS: tarifa aplica compartiendo cama con sus padres y se pagan los consumos del niño en el hotel. Si desean cama aparte deben cancelar tarifa de adulto. Máximo 2 niños por habitación.</w:t>
      </w:r>
    </w:p>
    <w:sectPr w:rsidR="00DF60AD" w:rsidRPr="00DF60AD" w:rsidSect="00FC6262">
      <w:type w:val="continuous"/>
      <w:pgSz w:w="12240" w:h="15840" w:code="1"/>
      <w:pgMar w:top="1296" w:right="1368" w:bottom="567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20" w:rsidRDefault="00623E20" w:rsidP="00DC0C17">
      <w:pPr>
        <w:spacing w:after="0" w:line="240" w:lineRule="auto"/>
      </w:pPr>
      <w:r>
        <w:separator/>
      </w:r>
    </w:p>
  </w:endnote>
  <w:endnote w:type="continuationSeparator" w:id="0">
    <w:p w:rsidR="00623E20" w:rsidRDefault="00623E20" w:rsidP="00D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20" w:rsidRDefault="00623E2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9439275</wp:posOffset>
          </wp:positionV>
          <wp:extent cx="5144770" cy="452120"/>
          <wp:effectExtent l="0" t="0" r="0" b="5080"/>
          <wp:wrapThrough wrapText="bothSides">
            <wp:wrapPolygon edited="0">
              <wp:start x="0" y="0"/>
              <wp:lineTo x="0" y="10011"/>
              <wp:lineTo x="1920" y="14562"/>
              <wp:lineTo x="2719" y="20933"/>
              <wp:lineTo x="2799" y="20933"/>
              <wp:lineTo x="21515" y="20933"/>
              <wp:lineTo x="21515" y="0"/>
              <wp:lineTo x="1239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477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20" w:rsidRDefault="00623E20" w:rsidP="00DC0C17">
      <w:pPr>
        <w:spacing w:after="0" w:line="240" w:lineRule="auto"/>
      </w:pPr>
      <w:r>
        <w:separator/>
      </w:r>
    </w:p>
  </w:footnote>
  <w:footnote w:type="continuationSeparator" w:id="0">
    <w:p w:rsidR="00623E20" w:rsidRDefault="00623E20" w:rsidP="00D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35" style="width:0;height:1.5pt" o:hralign="center" o:bullet="t" o:hrstd="t" o:hr="t" fillcolor="#aaa" stroked="f"/>
    </w:pict>
  </w:numPicBullet>
  <w:abstractNum w:abstractNumId="0" w15:restartNumberingAfterBreak="0">
    <w:nsid w:val="FFFFFF89"/>
    <w:multiLevelType w:val="singleLevel"/>
    <w:tmpl w:val="94120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1397E"/>
    <w:rsid w:val="00013ECD"/>
    <w:rsid w:val="000165B6"/>
    <w:rsid w:val="000169FA"/>
    <w:rsid w:val="00021637"/>
    <w:rsid w:val="00042F5A"/>
    <w:rsid w:val="00046547"/>
    <w:rsid w:val="00057B34"/>
    <w:rsid w:val="00057C37"/>
    <w:rsid w:val="00070D35"/>
    <w:rsid w:val="00071CC1"/>
    <w:rsid w:val="0007740D"/>
    <w:rsid w:val="00090558"/>
    <w:rsid w:val="000949C9"/>
    <w:rsid w:val="000A00FA"/>
    <w:rsid w:val="000B5F6E"/>
    <w:rsid w:val="000C3BB1"/>
    <w:rsid w:val="000F59A0"/>
    <w:rsid w:val="00107309"/>
    <w:rsid w:val="0011104C"/>
    <w:rsid w:val="001219F7"/>
    <w:rsid w:val="00122C37"/>
    <w:rsid w:val="00130827"/>
    <w:rsid w:val="001318E4"/>
    <w:rsid w:val="00144C37"/>
    <w:rsid w:val="0015299A"/>
    <w:rsid w:val="00180215"/>
    <w:rsid w:val="00185019"/>
    <w:rsid w:val="00190DFC"/>
    <w:rsid w:val="0019638B"/>
    <w:rsid w:val="001A513A"/>
    <w:rsid w:val="001A66C9"/>
    <w:rsid w:val="001B1F81"/>
    <w:rsid w:val="001C2588"/>
    <w:rsid w:val="001F4FB1"/>
    <w:rsid w:val="00210511"/>
    <w:rsid w:val="00225CAD"/>
    <w:rsid w:val="002528D9"/>
    <w:rsid w:val="00262975"/>
    <w:rsid w:val="002669B8"/>
    <w:rsid w:val="00271A7B"/>
    <w:rsid w:val="0027513B"/>
    <w:rsid w:val="002914E5"/>
    <w:rsid w:val="00293CC4"/>
    <w:rsid w:val="002961BC"/>
    <w:rsid w:val="002A5B36"/>
    <w:rsid w:val="002B7C9B"/>
    <w:rsid w:val="002D66EC"/>
    <w:rsid w:val="002F1895"/>
    <w:rsid w:val="002F5B59"/>
    <w:rsid w:val="002F6256"/>
    <w:rsid w:val="002F7BF9"/>
    <w:rsid w:val="00315536"/>
    <w:rsid w:val="0031751A"/>
    <w:rsid w:val="00321C3B"/>
    <w:rsid w:val="00321F3A"/>
    <w:rsid w:val="00324C15"/>
    <w:rsid w:val="00326148"/>
    <w:rsid w:val="00326E64"/>
    <w:rsid w:val="003344B2"/>
    <w:rsid w:val="0033751D"/>
    <w:rsid w:val="00343FC4"/>
    <w:rsid w:val="003624DC"/>
    <w:rsid w:val="00370CF6"/>
    <w:rsid w:val="00372826"/>
    <w:rsid w:val="0038574F"/>
    <w:rsid w:val="003C03D1"/>
    <w:rsid w:val="003F29B6"/>
    <w:rsid w:val="003F7C04"/>
    <w:rsid w:val="004051BB"/>
    <w:rsid w:val="00405C51"/>
    <w:rsid w:val="00416523"/>
    <w:rsid w:val="0042039D"/>
    <w:rsid w:val="00420FF5"/>
    <w:rsid w:val="00421813"/>
    <w:rsid w:val="00444079"/>
    <w:rsid w:val="0047160A"/>
    <w:rsid w:val="00472682"/>
    <w:rsid w:val="00480C06"/>
    <w:rsid w:val="004878AC"/>
    <w:rsid w:val="004A4E87"/>
    <w:rsid w:val="004A50A5"/>
    <w:rsid w:val="004B65B1"/>
    <w:rsid w:val="004D0478"/>
    <w:rsid w:val="004D4076"/>
    <w:rsid w:val="004D57B7"/>
    <w:rsid w:val="004E22A0"/>
    <w:rsid w:val="004E4D43"/>
    <w:rsid w:val="004F2403"/>
    <w:rsid w:val="004F26C2"/>
    <w:rsid w:val="004F594C"/>
    <w:rsid w:val="0050571F"/>
    <w:rsid w:val="005078A5"/>
    <w:rsid w:val="005239F2"/>
    <w:rsid w:val="00533515"/>
    <w:rsid w:val="00534402"/>
    <w:rsid w:val="005451A3"/>
    <w:rsid w:val="00555F32"/>
    <w:rsid w:val="00556EA3"/>
    <w:rsid w:val="0057091C"/>
    <w:rsid w:val="00575810"/>
    <w:rsid w:val="00580114"/>
    <w:rsid w:val="00581375"/>
    <w:rsid w:val="00592A8C"/>
    <w:rsid w:val="0059574B"/>
    <w:rsid w:val="005A0162"/>
    <w:rsid w:val="005C43FC"/>
    <w:rsid w:val="005C7C0A"/>
    <w:rsid w:val="005E5924"/>
    <w:rsid w:val="005F2436"/>
    <w:rsid w:val="005F300A"/>
    <w:rsid w:val="00600758"/>
    <w:rsid w:val="00601FB5"/>
    <w:rsid w:val="00606796"/>
    <w:rsid w:val="00610EEA"/>
    <w:rsid w:val="00623E20"/>
    <w:rsid w:val="00627ABD"/>
    <w:rsid w:val="00630F48"/>
    <w:rsid w:val="00666A39"/>
    <w:rsid w:val="00670864"/>
    <w:rsid w:val="006724C2"/>
    <w:rsid w:val="006730D5"/>
    <w:rsid w:val="00673281"/>
    <w:rsid w:val="006743F5"/>
    <w:rsid w:val="00675ADC"/>
    <w:rsid w:val="00682A65"/>
    <w:rsid w:val="006839C6"/>
    <w:rsid w:val="0068420F"/>
    <w:rsid w:val="00684835"/>
    <w:rsid w:val="00692B20"/>
    <w:rsid w:val="006A607B"/>
    <w:rsid w:val="006C1ECC"/>
    <w:rsid w:val="006D0CEB"/>
    <w:rsid w:val="006D7C8E"/>
    <w:rsid w:val="006F5FD0"/>
    <w:rsid w:val="007036CE"/>
    <w:rsid w:val="00720D3B"/>
    <w:rsid w:val="00727DA7"/>
    <w:rsid w:val="00727E1E"/>
    <w:rsid w:val="007341DF"/>
    <w:rsid w:val="00737465"/>
    <w:rsid w:val="00745968"/>
    <w:rsid w:val="007679AB"/>
    <w:rsid w:val="00786DE3"/>
    <w:rsid w:val="007A08E3"/>
    <w:rsid w:val="007A742D"/>
    <w:rsid w:val="007B68D7"/>
    <w:rsid w:val="007B7A70"/>
    <w:rsid w:val="007C3918"/>
    <w:rsid w:val="007C4805"/>
    <w:rsid w:val="007C6815"/>
    <w:rsid w:val="007D41EC"/>
    <w:rsid w:val="007D5D3C"/>
    <w:rsid w:val="007D6D92"/>
    <w:rsid w:val="007E68DD"/>
    <w:rsid w:val="007F53FF"/>
    <w:rsid w:val="007F705E"/>
    <w:rsid w:val="00800F35"/>
    <w:rsid w:val="008015CA"/>
    <w:rsid w:val="008122A3"/>
    <w:rsid w:val="00812416"/>
    <w:rsid w:val="0082474D"/>
    <w:rsid w:val="00842D97"/>
    <w:rsid w:val="008445F1"/>
    <w:rsid w:val="00844CCB"/>
    <w:rsid w:val="00844EA2"/>
    <w:rsid w:val="00871437"/>
    <w:rsid w:val="00875DD1"/>
    <w:rsid w:val="008853A4"/>
    <w:rsid w:val="00885EED"/>
    <w:rsid w:val="008865AF"/>
    <w:rsid w:val="00891398"/>
    <w:rsid w:val="00896EE4"/>
    <w:rsid w:val="008A466A"/>
    <w:rsid w:val="008A7EBA"/>
    <w:rsid w:val="008B528C"/>
    <w:rsid w:val="008C4F21"/>
    <w:rsid w:val="008D3657"/>
    <w:rsid w:val="008F3216"/>
    <w:rsid w:val="00903607"/>
    <w:rsid w:val="00914179"/>
    <w:rsid w:val="00916575"/>
    <w:rsid w:val="00941314"/>
    <w:rsid w:val="00944D62"/>
    <w:rsid w:val="009528E1"/>
    <w:rsid w:val="0095501E"/>
    <w:rsid w:val="00961877"/>
    <w:rsid w:val="009709AE"/>
    <w:rsid w:val="00973EC0"/>
    <w:rsid w:val="009768EB"/>
    <w:rsid w:val="00985924"/>
    <w:rsid w:val="0099645B"/>
    <w:rsid w:val="009B60B8"/>
    <w:rsid w:val="009C0BFA"/>
    <w:rsid w:val="009D39A2"/>
    <w:rsid w:val="009D6C8C"/>
    <w:rsid w:val="009E1016"/>
    <w:rsid w:val="009E202C"/>
    <w:rsid w:val="009F54F2"/>
    <w:rsid w:val="00A07E36"/>
    <w:rsid w:val="00A11163"/>
    <w:rsid w:val="00A12D1B"/>
    <w:rsid w:val="00A5650F"/>
    <w:rsid w:val="00A71E60"/>
    <w:rsid w:val="00A73F26"/>
    <w:rsid w:val="00A763EF"/>
    <w:rsid w:val="00A8242C"/>
    <w:rsid w:val="00A9689F"/>
    <w:rsid w:val="00AA41AE"/>
    <w:rsid w:val="00AB3919"/>
    <w:rsid w:val="00AC2D29"/>
    <w:rsid w:val="00AD7093"/>
    <w:rsid w:val="00AD74F9"/>
    <w:rsid w:val="00AE0A86"/>
    <w:rsid w:val="00B00C1A"/>
    <w:rsid w:val="00B016AB"/>
    <w:rsid w:val="00B22751"/>
    <w:rsid w:val="00B458D0"/>
    <w:rsid w:val="00B4654D"/>
    <w:rsid w:val="00B46597"/>
    <w:rsid w:val="00B61126"/>
    <w:rsid w:val="00B7340C"/>
    <w:rsid w:val="00B764E7"/>
    <w:rsid w:val="00B8290B"/>
    <w:rsid w:val="00B86F16"/>
    <w:rsid w:val="00B87802"/>
    <w:rsid w:val="00B93C18"/>
    <w:rsid w:val="00B94A63"/>
    <w:rsid w:val="00BA1B00"/>
    <w:rsid w:val="00BB5252"/>
    <w:rsid w:val="00BB6420"/>
    <w:rsid w:val="00BC11E9"/>
    <w:rsid w:val="00BC32FB"/>
    <w:rsid w:val="00BC5F74"/>
    <w:rsid w:val="00BC7405"/>
    <w:rsid w:val="00BD3112"/>
    <w:rsid w:val="00BE04F1"/>
    <w:rsid w:val="00BE5C5C"/>
    <w:rsid w:val="00BE5DA7"/>
    <w:rsid w:val="00C04E44"/>
    <w:rsid w:val="00C27FCB"/>
    <w:rsid w:val="00C3077F"/>
    <w:rsid w:val="00C3310F"/>
    <w:rsid w:val="00C41DE2"/>
    <w:rsid w:val="00C45965"/>
    <w:rsid w:val="00C705DB"/>
    <w:rsid w:val="00C72B74"/>
    <w:rsid w:val="00C76939"/>
    <w:rsid w:val="00CA2EEF"/>
    <w:rsid w:val="00CA3021"/>
    <w:rsid w:val="00CB0378"/>
    <w:rsid w:val="00CB3172"/>
    <w:rsid w:val="00CB6268"/>
    <w:rsid w:val="00CC0182"/>
    <w:rsid w:val="00CC0DD2"/>
    <w:rsid w:val="00CD1B0A"/>
    <w:rsid w:val="00D077D4"/>
    <w:rsid w:val="00D125CB"/>
    <w:rsid w:val="00D17BBB"/>
    <w:rsid w:val="00D26356"/>
    <w:rsid w:val="00D30019"/>
    <w:rsid w:val="00D34990"/>
    <w:rsid w:val="00D4305B"/>
    <w:rsid w:val="00D45B7E"/>
    <w:rsid w:val="00D8243A"/>
    <w:rsid w:val="00DB2A2F"/>
    <w:rsid w:val="00DC0C17"/>
    <w:rsid w:val="00DC3E6D"/>
    <w:rsid w:val="00DD0D23"/>
    <w:rsid w:val="00DD4CCC"/>
    <w:rsid w:val="00DE37F7"/>
    <w:rsid w:val="00DE5515"/>
    <w:rsid w:val="00DE5E41"/>
    <w:rsid w:val="00DF60AD"/>
    <w:rsid w:val="00E062DD"/>
    <w:rsid w:val="00E13E8E"/>
    <w:rsid w:val="00E16C58"/>
    <w:rsid w:val="00E2241B"/>
    <w:rsid w:val="00E30486"/>
    <w:rsid w:val="00E37F80"/>
    <w:rsid w:val="00E63AE5"/>
    <w:rsid w:val="00E668E3"/>
    <w:rsid w:val="00E76847"/>
    <w:rsid w:val="00E76D3D"/>
    <w:rsid w:val="00E805D3"/>
    <w:rsid w:val="00E91460"/>
    <w:rsid w:val="00E93A1F"/>
    <w:rsid w:val="00EA29C7"/>
    <w:rsid w:val="00EA3336"/>
    <w:rsid w:val="00EC25FF"/>
    <w:rsid w:val="00ED37DD"/>
    <w:rsid w:val="00EE339D"/>
    <w:rsid w:val="00F0726E"/>
    <w:rsid w:val="00F103B2"/>
    <w:rsid w:val="00F14A52"/>
    <w:rsid w:val="00F24D06"/>
    <w:rsid w:val="00F25B63"/>
    <w:rsid w:val="00F32883"/>
    <w:rsid w:val="00F3427A"/>
    <w:rsid w:val="00F5057C"/>
    <w:rsid w:val="00F575EC"/>
    <w:rsid w:val="00F614EB"/>
    <w:rsid w:val="00F73631"/>
    <w:rsid w:val="00F96C67"/>
    <w:rsid w:val="00F9757E"/>
    <w:rsid w:val="00FA1C70"/>
    <w:rsid w:val="00FA45E8"/>
    <w:rsid w:val="00FB1EA3"/>
    <w:rsid w:val="00FB2011"/>
    <w:rsid w:val="00FC1B5C"/>
    <w:rsid w:val="00FC60B0"/>
    <w:rsid w:val="00FC6262"/>
    <w:rsid w:val="00FD17AF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C0C1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0C17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C0C1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DC0C17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DC0C17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17"/>
    <w:rPr>
      <w:color w:val="44546A" w:themeColor="text2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DC0C17"/>
    <w:pPr>
      <w:spacing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cabezado">
    <w:name w:val="header"/>
    <w:basedOn w:val="Normal"/>
    <w:link w:val="EncabezadoCar"/>
    <w:uiPriority w:val="99"/>
    <w:unhideWhenUsed/>
    <w:rsid w:val="00DC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C17"/>
    <w:rPr>
      <w:color w:val="7F7F7F" w:themeColor="text1" w:themeTint="80"/>
      <w:sz w:val="20"/>
      <w:szCs w:val="20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1D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1DE2"/>
    <w:rPr>
      <w:i/>
      <w:iCs/>
      <w:color w:val="5B9BD5" w:themeColor="accent1"/>
      <w:sz w:val="20"/>
      <w:szCs w:val="20"/>
      <w:lang w:eastAsia="ja-JP"/>
    </w:rPr>
  </w:style>
  <w:style w:type="paragraph" w:styleId="Sinespaciado">
    <w:name w:val="No Spacing"/>
    <w:uiPriority w:val="1"/>
    <w:qFormat/>
    <w:rsid w:val="00C41DE2"/>
    <w:rPr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6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606F00C3-1A98-41DB-958B-DAC538BEA73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38CD92-EFB8-482F-8B93-BD08161F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8</cp:revision>
  <dcterms:created xsi:type="dcterms:W3CDTF">2018-07-18T21:26:00Z</dcterms:created>
  <dcterms:modified xsi:type="dcterms:W3CDTF">2018-08-28T16:45:00Z</dcterms:modified>
</cp:coreProperties>
</file>